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833645" w:rsidRPr="00833645" w:rsidTr="00833645">
        <w:trPr>
          <w:tblCellSpacing w:w="0" w:type="dxa"/>
        </w:trPr>
        <w:tc>
          <w:tcPr>
            <w:tcW w:w="0" w:type="auto"/>
            <w:tcMar>
              <w:top w:w="0" w:type="dxa"/>
              <w:left w:w="0" w:type="dxa"/>
              <w:bottom w:w="180" w:type="dxa"/>
              <w:right w:w="0" w:type="dxa"/>
            </w:tcMar>
            <w:vAlign w:val="center"/>
            <w:hideMark/>
          </w:tcPr>
          <w:p w:rsidR="00833645" w:rsidRPr="00833645" w:rsidRDefault="00833645" w:rsidP="00833645">
            <w:pPr>
              <w:spacing w:after="0" w:line="240" w:lineRule="auto"/>
              <w:jc w:val="center"/>
              <w:rPr>
                <w:rFonts w:ascii="Trebuchet MS" w:eastAsia="Times New Roman" w:hAnsi="Trebuchet MS" w:cs="Arial"/>
                <w:color w:val="000000"/>
                <w:sz w:val="13"/>
                <w:szCs w:val="13"/>
              </w:rPr>
            </w:pPr>
            <w:r w:rsidRPr="00833645">
              <w:rPr>
                <w:rFonts w:ascii="Trebuchet MS" w:eastAsia="Times New Roman" w:hAnsi="Trebuchet MS" w:cs="Arial"/>
                <w:b/>
                <w:bCs/>
                <w:color w:val="0000FF"/>
                <w:sz w:val="30"/>
              </w:rPr>
              <w:t>ME??</w:t>
            </w:r>
            <w:r w:rsidRPr="00833645">
              <w:rPr>
                <w:rFonts w:ascii="Trebuchet MS" w:eastAsia="Times New Roman" w:hAnsi="Trebuchet MS" w:cs="Arial"/>
                <w:b/>
                <w:bCs/>
                <w:color w:val="0000FF"/>
                <w:sz w:val="13"/>
                <w:szCs w:val="13"/>
              </w:rPr>
              <w:br/>
            </w:r>
            <w:r w:rsidRPr="00833645">
              <w:rPr>
                <w:rFonts w:ascii="Trebuchet MS" w:eastAsia="Times New Roman" w:hAnsi="Trebuchet MS" w:cs="Arial"/>
                <w:b/>
                <w:bCs/>
                <w:color w:val="0000FF"/>
                <w:sz w:val="24"/>
                <w:szCs w:val="24"/>
              </w:rPr>
              <w:t>Living in a Foreign Country?</w:t>
            </w:r>
          </w:p>
        </w:tc>
      </w:tr>
      <w:tr w:rsidR="00833645" w:rsidRPr="00833645">
        <w:trPr>
          <w:tblCellSpacing w:w="0" w:type="dxa"/>
        </w:trPr>
        <w:tc>
          <w:tcPr>
            <w:tcW w:w="0" w:type="auto"/>
            <w:vAlign w:val="center"/>
            <w:hideMark/>
          </w:tcPr>
          <w:p w:rsidR="00833645" w:rsidRPr="00833645" w:rsidRDefault="00833645" w:rsidP="00833645">
            <w:pPr>
              <w:spacing w:after="0" w:line="240" w:lineRule="auto"/>
              <w:rPr>
                <w:rFonts w:ascii="Trebuchet MS" w:eastAsia="Times New Roman" w:hAnsi="Trebuchet MS" w:cs="Arial"/>
                <w:color w:val="000000"/>
                <w:sz w:val="13"/>
                <w:szCs w:val="13"/>
              </w:rPr>
            </w:pPr>
            <w:r w:rsidRPr="00833645">
              <w:rPr>
                <w:rFonts w:ascii="Trebuchet MS" w:eastAsia="Times New Roman" w:hAnsi="Trebuchet MS" w:cs="Arial"/>
                <w:b/>
                <w:bCs/>
                <w:color w:val="000000"/>
                <w:sz w:val="17"/>
              </w:rPr>
              <w:t>What an unusual question! Let's dig into the answer.</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As a believer, your citizenship is in Heaven.</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i/>
                <w:iCs/>
                <w:color w:val="D40C10"/>
                <w:sz w:val="17"/>
              </w:rPr>
              <w:t>"For our conversation [Literally – 'citizenship'] is in heaven..."</w:t>
            </w:r>
            <w:r w:rsidRPr="00833645">
              <w:rPr>
                <w:rFonts w:ascii="Trebuchet MS" w:eastAsia="Times New Roman" w:hAnsi="Trebuchet MS" w:cs="Arial"/>
                <w:i/>
                <w:iCs/>
                <w:color w:val="D40C10"/>
                <w:sz w:val="17"/>
                <w:szCs w:val="17"/>
              </w:rPr>
              <w:br/>
            </w:r>
            <w:r w:rsidRPr="00833645">
              <w:rPr>
                <w:rFonts w:ascii="Trebuchet MS" w:eastAsia="Times New Roman" w:hAnsi="Trebuchet MS" w:cs="Arial"/>
                <w:i/>
                <w:iCs/>
                <w:color w:val="D40C10"/>
                <w:sz w:val="17"/>
              </w:rPr>
              <w:t>Philippians 3:20</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color w:val="570357"/>
                <w:sz w:val="17"/>
                <w:szCs w:val="17"/>
              </w:rPr>
              <w:t>Unsaved people are citizens of this world. Saved people are citizens of Heaven. (Thus the Christian's situation: dual citizenship.) The believer is "in the world" but not "of the world".</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When you accepted Jesus as your Savior, God did not take you to Heaven at that moment.  WHY??</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He leaves us in this world as His AMBASSADORS.</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i/>
                <w:iCs/>
                <w:color w:val="D40C10"/>
                <w:sz w:val="17"/>
              </w:rPr>
              <w:t xml:space="preserve">"Now then we are ambassadors for </w:t>
            </w:r>
            <w:proofErr w:type="gramStart"/>
            <w:r w:rsidRPr="00833645">
              <w:rPr>
                <w:rFonts w:ascii="Trebuchet MS" w:eastAsia="Times New Roman" w:hAnsi="Trebuchet MS" w:cs="Arial"/>
                <w:i/>
                <w:iCs/>
                <w:color w:val="D40C10"/>
                <w:sz w:val="17"/>
              </w:rPr>
              <w:t>Christ,...."</w:t>
            </w:r>
            <w:proofErr w:type="gramEnd"/>
            <w:r w:rsidRPr="00833645">
              <w:rPr>
                <w:rFonts w:ascii="Trebuchet MS" w:eastAsia="Times New Roman" w:hAnsi="Trebuchet MS" w:cs="Arial"/>
                <w:i/>
                <w:iCs/>
                <w:color w:val="D40C10"/>
                <w:sz w:val="17"/>
                <w:szCs w:val="17"/>
              </w:rPr>
              <w:br/>
            </w:r>
            <w:r w:rsidRPr="00833645">
              <w:rPr>
                <w:rFonts w:ascii="Trebuchet MS" w:eastAsia="Times New Roman" w:hAnsi="Trebuchet MS" w:cs="Arial"/>
                <w:i/>
                <w:iCs/>
                <w:color w:val="D40C10"/>
                <w:sz w:val="17"/>
              </w:rPr>
              <w:t>2 Corinthians 5:20</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b/>
                <w:bCs/>
                <w:color w:val="000000"/>
                <w:sz w:val="17"/>
              </w:rPr>
              <w:t>This means that we are in a foreign land as representatives of Heaven.</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77517"/>
                <w:sz w:val="17"/>
                <w:szCs w:val="17"/>
              </w:rPr>
              <w:t>No wonder there is so much in this world of which we do not approve. Satan is the prince of this world (Eph. 2:2). Unsaved people are the children of Satan, and they do the things he wants them to do (John 8:44). That is why there is so much senseless wickedness and violence in this world. It should not perplex us that the politics of this world always hinges around "godless atheism".</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As ambassadors, serving in Christ's place, we are to persuade people to be reconciled to God. That means that we are to win others to Christ. The "love of Christ constrains us" to live and work as ambassadors for our Savior.</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"It's all about soul winning!"</w:t>
            </w:r>
            <w:r w:rsidRPr="00833645">
              <w:rPr>
                <w:rFonts w:ascii="Trebuchet MS" w:eastAsia="Times New Roman" w:hAnsi="Trebuchet MS" w:cs="Arial"/>
                <w:color w:val="000000"/>
                <w:sz w:val="17"/>
                <w:szCs w:val="17"/>
              </w:rPr>
              <w:br/>
              <w:t xml:space="preserve">What </w:t>
            </w:r>
            <w:proofErr w:type="gramStart"/>
            <w:r w:rsidRPr="00833645">
              <w:rPr>
                <w:rFonts w:ascii="Trebuchet MS" w:eastAsia="Times New Roman" w:hAnsi="Trebuchet MS" w:cs="Arial"/>
                <w:color w:val="000000"/>
                <w:sz w:val="17"/>
                <w:szCs w:val="17"/>
              </w:rPr>
              <w:t>Is ??</w:t>
            </w:r>
            <w:proofErr w:type="gramEnd"/>
            <w:r w:rsidRPr="00833645">
              <w:rPr>
                <w:rFonts w:ascii="Trebuchet MS" w:eastAsia="Times New Roman" w:hAnsi="Trebuchet MS" w:cs="Arial"/>
                <w:color w:val="000000"/>
                <w:sz w:val="17"/>
                <w:szCs w:val="17"/>
              </w:rPr>
              <w:br/>
              <w:t>Why, our ambassadorship!</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Now, let's read 2 Corinthians 5:20 in its entirety:</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i/>
                <w:iCs/>
                <w:color w:val="D40C10"/>
                <w:sz w:val="17"/>
              </w:rPr>
              <w:t>"Now then we are ambassadors for Christ, as though God did beseech you by us: we pray you in Christ's stead, be ye reconciled to God."</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r>
            <w:r w:rsidRPr="00833645">
              <w:rPr>
                <w:rFonts w:ascii="Trebuchet MS" w:eastAsia="Times New Roman" w:hAnsi="Trebuchet MS" w:cs="Arial"/>
                <w:color w:val="7A4105"/>
                <w:sz w:val="17"/>
                <w:szCs w:val="17"/>
              </w:rPr>
              <w:t>Make this a week when you meditate on the term "dual citizenship". Think about your responsibilities - your ambassadorship. Let each of us look for ways, in this world, that we can be good representatives of our Heavenly Father.</w:t>
            </w:r>
            <w:r w:rsidRPr="00833645">
              <w:rPr>
                <w:rFonts w:ascii="Trebuchet MS" w:eastAsia="Times New Roman" w:hAnsi="Trebuchet MS" w:cs="Arial"/>
                <w:color w:val="000000"/>
                <w:sz w:val="17"/>
                <w:szCs w:val="17"/>
              </w:rPr>
              <w:br/>
            </w:r>
            <w:r w:rsidRPr="00833645">
              <w:rPr>
                <w:rFonts w:ascii="Trebuchet MS" w:eastAsia="Times New Roman" w:hAnsi="Trebuchet MS" w:cs="Arial"/>
                <w:color w:val="000000"/>
                <w:sz w:val="17"/>
                <w:szCs w:val="17"/>
              </w:rPr>
              <w:br/>
              <w:t>See you next week –</w:t>
            </w:r>
            <w:r w:rsidRPr="00833645">
              <w:rPr>
                <w:rFonts w:ascii="Trebuchet MS" w:eastAsia="Times New Roman" w:hAnsi="Trebuchet MS" w:cs="Arial"/>
                <w:color w:val="000000"/>
                <w:sz w:val="13"/>
                <w:szCs w:val="13"/>
              </w:rPr>
              <w:br/>
            </w:r>
            <w:r w:rsidRPr="00833645">
              <w:rPr>
                <w:rFonts w:ascii="Trebuchet MS" w:eastAsia="Times New Roman" w:hAnsi="Trebuchet MS" w:cs="Arial"/>
                <w:color w:val="000000"/>
                <w:sz w:val="17"/>
                <w:szCs w:val="17"/>
              </w:rPr>
              <w:t>David A. Wood</w:t>
            </w:r>
          </w:p>
          <w:p w:rsidR="00833645" w:rsidRPr="00833645" w:rsidRDefault="00833645" w:rsidP="003D5E95">
            <w:pPr>
              <w:spacing w:after="0" w:line="240" w:lineRule="auto"/>
              <w:rPr>
                <w:rFonts w:ascii="Trebuchet MS" w:eastAsia="Times New Roman" w:hAnsi="Trebuchet MS" w:cs="Arial"/>
                <w:color w:val="000000"/>
                <w:sz w:val="13"/>
                <w:szCs w:val="13"/>
              </w:rPr>
            </w:pPr>
            <w:r w:rsidRPr="00833645">
              <w:rPr>
                <w:rFonts w:ascii="Trebuchet MS" w:eastAsia="Times New Roman" w:hAnsi="Trebuchet MS" w:cs="Arial"/>
                <w:color w:val="000000"/>
                <w:sz w:val="13"/>
                <w:szCs w:val="13"/>
              </w:rPr>
              <w:br/>
            </w:r>
            <w:r w:rsidRPr="00833645">
              <w:rPr>
                <w:rFonts w:ascii="Trebuchet MS" w:eastAsia="Times New Roman" w:hAnsi="Trebuchet MS" w:cs="Arial"/>
                <w:color w:val="000000"/>
                <w:sz w:val="17"/>
                <w:szCs w:val="17"/>
              </w:rPr>
              <w:t xml:space="preserve">Note: One of the key areas of training needed by believers today is in the "how-to" of effective soul winning. Take a minute to examine </w:t>
            </w:r>
            <w:hyperlink r:id="rId6" w:tgtFrame="_blank" w:history="1">
              <w:r w:rsidRPr="00833645">
                <w:rPr>
                  <w:rFonts w:ascii="Trebuchet MS" w:eastAsia="Times New Roman" w:hAnsi="Trebuchet MS" w:cs="Arial"/>
                  <w:color w:val="DA4336"/>
                  <w:sz w:val="17"/>
                  <w:u w:val="single"/>
                </w:rPr>
                <w:t>"The Soul Winner's Power Pack"</w:t>
              </w:r>
            </w:hyperlink>
            <w:r w:rsidR="000F77F5">
              <w:t xml:space="preserve"> (www.dwministries.org/powerpack)</w:t>
            </w:r>
          </w:p>
        </w:tc>
      </w:tr>
    </w:tbl>
    <w:p w:rsidR="00833645" w:rsidRPr="00833645" w:rsidRDefault="00833645" w:rsidP="00833645">
      <w:pPr>
        <w:spacing w:after="0" w:line="240" w:lineRule="auto"/>
        <w:rPr>
          <w:rFonts w:ascii="Trebuchet MS" w:eastAsia="Times New Roman" w:hAnsi="Trebuchet MS" w:cs="Arial"/>
          <w:vanish/>
          <w:color w:val="000000"/>
          <w:sz w:val="13"/>
          <w:szCs w:val="13"/>
        </w:rPr>
      </w:pPr>
    </w:p>
    <w:p w:rsidR="00C32439" w:rsidRDefault="00C32439"/>
    <w:sectPr w:rsidR="00C32439" w:rsidSect="00C324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00" w:rsidRDefault="00351400" w:rsidP="003D5E95">
      <w:pPr>
        <w:spacing w:after="0" w:line="240" w:lineRule="auto"/>
      </w:pPr>
      <w:r>
        <w:separator/>
      </w:r>
    </w:p>
  </w:endnote>
  <w:endnote w:type="continuationSeparator" w:id="0">
    <w:p w:rsidR="00351400" w:rsidRDefault="00351400" w:rsidP="003D5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95" w:rsidRDefault="003D5E95">
    <w:pPr>
      <w:pStyle w:val="Footer"/>
    </w:pPr>
    <w:r>
      <w:t xml:space="preserve">                David Wood Ministries    P.O. Box </w:t>
    </w:r>
    <w:proofErr w:type="gramStart"/>
    <w:r>
      <w:t>1490  Panama</w:t>
    </w:r>
    <w:proofErr w:type="gramEnd"/>
    <w:r>
      <w:t xml:space="preserve"> City, FL 32401  (850) 640-2121   </w:t>
    </w:r>
  </w:p>
  <w:p w:rsidR="003D5E95" w:rsidRDefault="003D5E95">
    <w:pPr>
      <w:pStyle w:val="Footer"/>
    </w:pPr>
    <w:r>
      <w:t xml:space="preserve">                              office@dwministries.org                        www.dwministries.org</w:t>
    </w:r>
  </w:p>
  <w:p w:rsidR="003D5E95" w:rsidRDefault="003D5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00" w:rsidRDefault="00351400" w:rsidP="003D5E95">
      <w:pPr>
        <w:spacing w:after="0" w:line="240" w:lineRule="auto"/>
      </w:pPr>
      <w:r>
        <w:separator/>
      </w:r>
    </w:p>
  </w:footnote>
  <w:footnote w:type="continuationSeparator" w:id="0">
    <w:p w:rsidR="00351400" w:rsidRDefault="00351400" w:rsidP="003D5E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3645"/>
    <w:rsid w:val="000F77F5"/>
    <w:rsid w:val="00351400"/>
    <w:rsid w:val="003D5E95"/>
    <w:rsid w:val="00807437"/>
    <w:rsid w:val="00833645"/>
    <w:rsid w:val="00A9568E"/>
    <w:rsid w:val="00BB7B34"/>
    <w:rsid w:val="00C32439"/>
    <w:rsid w:val="00EF1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645"/>
    <w:rPr>
      <w:color w:val="0000FF"/>
      <w:u w:val="single"/>
    </w:rPr>
  </w:style>
  <w:style w:type="paragraph" w:styleId="NormalWeb">
    <w:name w:val="Normal (Web)"/>
    <w:basedOn w:val="Normal"/>
    <w:uiPriority w:val="99"/>
    <w:unhideWhenUsed/>
    <w:rsid w:val="0083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645"/>
    <w:rPr>
      <w:b/>
      <w:bCs/>
    </w:rPr>
  </w:style>
  <w:style w:type="character" w:styleId="Emphasis">
    <w:name w:val="Emphasis"/>
    <w:basedOn w:val="DefaultParagraphFont"/>
    <w:uiPriority w:val="20"/>
    <w:qFormat/>
    <w:rsid w:val="00833645"/>
    <w:rPr>
      <w:i/>
      <w:iCs/>
    </w:rPr>
  </w:style>
  <w:style w:type="paragraph" w:styleId="Header">
    <w:name w:val="header"/>
    <w:basedOn w:val="Normal"/>
    <w:link w:val="HeaderChar"/>
    <w:uiPriority w:val="99"/>
    <w:semiHidden/>
    <w:unhideWhenUsed/>
    <w:rsid w:val="003D5E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E95"/>
  </w:style>
  <w:style w:type="paragraph" w:styleId="Footer">
    <w:name w:val="footer"/>
    <w:basedOn w:val="Normal"/>
    <w:link w:val="FooterChar"/>
    <w:uiPriority w:val="99"/>
    <w:unhideWhenUsed/>
    <w:rsid w:val="003D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E95"/>
  </w:style>
  <w:style w:type="paragraph" w:styleId="BalloonText">
    <w:name w:val="Balloon Text"/>
    <w:basedOn w:val="Normal"/>
    <w:link w:val="BalloonTextChar"/>
    <w:uiPriority w:val="99"/>
    <w:semiHidden/>
    <w:unhideWhenUsed/>
    <w:rsid w:val="003D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56219">
      <w:bodyDiv w:val="1"/>
      <w:marLeft w:val="0"/>
      <w:marRight w:val="0"/>
      <w:marTop w:val="0"/>
      <w:marBottom w:val="0"/>
      <w:divBdr>
        <w:top w:val="none" w:sz="0" w:space="0" w:color="auto"/>
        <w:left w:val="none" w:sz="0" w:space="0" w:color="auto"/>
        <w:bottom w:val="none" w:sz="0" w:space="0" w:color="auto"/>
        <w:right w:val="none" w:sz="0" w:space="0" w:color="auto"/>
      </w:divBdr>
      <w:divsChild>
        <w:div w:id="504170173">
          <w:marLeft w:val="0"/>
          <w:marRight w:val="0"/>
          <w:marTop w:val="0"/>
          <w:marBottom w:val="0"/>
          <w:divBdr>
            <w:top w:val="none" w:sz="0" w:space="0" w:color="auto"/>
            <w:left w:val="none" w:sz="0" w:space="0" w:color="auto"/>
            <w:bottom w:val="none" w:sz="0" w:space="0" w:color="auto"/>
            <w:right w:val="none" w:sz="0" w:space="0" w:color="auto"/>
          </w:divBdr>
          <w:divsChild>
            <w:div w:id="1867673035">
              <w:marLeft w:val="3120"/>
              <w:marRight w:val="0"/>
              <w:marTop w:val="0"/>
              <w:marBottom w:val="0"/>
              <w:divBdr>
                <w:top w:val="none" w:sz="0" w:space="0" w:color="auto"/>
                <w:left w:val="single" w:sz="4" w:space="0" w:color="B2B2B2"/>
                <w:bottom w:val="none" w:sz="0" w:space="0" w:color="auto"/>
                <w:right w:val="none" w:sz="0" w:space="0" w:color="auto"/>
              </w:divBdr>
              <w:divsChild>
                <w:div w:id="1366252630">
                  <w:marLeft w:val="0"/>
                  <w:marRight w:val="0"/>
                  <w:marTop w:val="0"/>
                  <w:marBottom w:val="0"/>
                  <w:divBdr>
                    <w:top w:val="none" w:sz="0" w:space="0" w:color="auto"/>
                    <w:left w:val="none" w:sz="0" w:space="0" w:color="auto"/>
                    <w:bottom w:val="none" w:sz="0" w:space="0" w:color="auto"/>
                    <w:right w:val="none" w:sz="0" w:space="0" w:color="auto"/>
                  </w:divBdr>
                  <w:divsChild>
                    <w:div w:id="180517018">
                      <w:marLeft w:val="0"/>
                      <w:marRight w:val="0"/>
                      <w:marTop w:val="0"/>
                      <w:marBottom w:val="0"/>
                      <w:divBdr>
                        <w:top w:val="none" w:sz="0" w:space="0" w:color="auto"/>
                        <w:left w:val="none" w:sz="0" w:space="0" w:color="auto"/>
                        <w:bottom w:val="none" w:sz="0" w:space="0" w:color="auto"/>
                        <w:right w:val="none" w:sz="0" w:space="0" w:color="auto"/>
                      </w:divBdr>
                      <w:divsChild>
                        <w:div w:id="923682007">
                          <w:marLeft w:val="0"/>
                          <w:marRight w:val="0"/>
                          <w:marTop w:val="0"/>
                          <w:marBottom w:val="0"/>
                          <w:divBdr>
                            <w:top w:val="none" w:sz="0" w:space="0" w:color="auto"/>
                            <w:left w:val="none" w:sz="0" w:space="0" w:color="auto"/>
                            <w:bottom w:val="none" w:sz="0" w:space="0" w:color="auto"/>
                            <w:right w:val="none" w:sz="0" w:space="0" w:color="auto"/>
                          </w:divBdr>
                          <w:divsChild>
                            <w:div w:id="755050737">
                              <w:marLeft w:val="0"/>
                              <w:marRight w:val="0"/>
                              <w:marTop w:val="0"/>
                              <w:marBottom w:val="0"/>
                              <w:divBdr>
                                <w:top w:val="none" w:sz="0" w:space="0" w:color="auto"/>
                                <w:left w:val="none" w:sz="0" w:space="0" w:color="auto"/>
                                <w:bottom w:val="none" w:sz="0" w:space="0" w:color="auto"/>
                                <w:right w:val="none" w:sz="0" w:space="0" w:color="auto"/>
                              </w:divBdr>
                              <w:divsChild>
                                <w:div w:id="478575292">
                                  <w:marLeft w:val="0"/>
                                  <w:marRight w:val="0"/>
                                  <w:marTop w:val="0"/>
                                  <w:marBottom w:val="0"/>
                                  <w:divBdr>
                                    <w:top w:val="none" w:sz="0" w:space="0" w:color="auto"/>
                                    <w:left w:val="none" w:sz="0" w:space="0" w:color="auto"/>
                                    <w:bottom w:val="none" w:sz="0" w:space="0" w:color="auto"/>
                                    <w:right w:val="none" w:sz="0" w:space="0" w:color="auto"/>
                                  </w:divBdr>
                                  <w:divsChild>
                                    <w:div w:id="375467522">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19489321">
                                          <w:marLeft w:val="0"/>
                                          <w:marRight w:val="0"/>
                                          <w:marTop w:val="0"/>
                                          <w:marBottom w:val="0"/>
                                          <w:divBdr>
                                            <w:top w:val="none" w:sz="0" w:space="0" w:color="auto"/>
                                            <w:left w:val="none" w:sz="0" w:space="0" w:color="auto"/>
                                            <w:bottom w:val="none" w:sz="0" w:space="0" w:color="auto"/>
                                            <w:right w:val="none" w:sz="0" w:space="0" w:color="auto"/>
                                          </w:divBdr>
                                          <w:divsChild>
                                            <w:div w:id="1131364716">
                                              <w:marLeft w:val="0"/>
                                              <w:marRight w:val="0"/>
                                              <w:marTop w:val="0"/>
                                              <w:marBottom w:val="0"/>
                                              <w:divBdr>
                                                <w:top w:val="none" w:sz="0" w:space="0" w:color="C2D9E7"/>
                                                <w:left w:val="none" w:sz="0" w:space="0" w:color="C2D9E7"/>
                                                <w:bottom w:val="none" w:sz="0" w:space="0" w:color="C2D9E7"/>
                                                <w:right w:val="none" w:sz="0" w:space="0" w:color="C2D9E7"/>
                                              </w:divBdr>
                                            </w:div>
                                            <w:div w:id="525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icptrack.com/icp/relay.php?r=10248722&amp;msgid=569074&amp;act=60R0&amp;c=572979&amp;destination=http%3A%2F%2Fwww.dwministries.org%2Fsubpage.php%3FpageId%3D4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Doug</cp:lastModifiedBy>
  <cp:revision>4</cp:revision>
  <cp:lastPrinted>2014-05-01T14:04:00Z</cp:lastPrinted>
  <dcterms:created xsi:type="dcterms:W3CDTF">2014-04-29T18:24:00Z</dcterms:created>
  <dcterms:modified xsi:type="dcterms:W3CDTF">2014-05-04T00:05:00Z</dcterms:modified>
</cp:coreProperties>
</file>